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67" w:rsidRDefault="00B6084C">
      <w:pPr>
        <w:pStyle w:val="a3"/>
        <w:spacing w:before="65" w:line="261" w:lineRule="auto"/>
        <w:ind w:left="2757" w:right="625" w:hanging="2209"/>
      </w:pPr>
      <w:r>
        <w:t>Итоговый протокол регионального этапа всероссийской олимпиады школьников по информатике 2024-2025 учебный год</w:t>
      </w:r>
    </w:p>
    <w:p w:rsidR="00D24A67" w:rsidRDefault="00D24A67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04"/>
        <w:gridCol w:w="1966"/>
        <w:gridCol w:w="1767"/>
        <w:gridCol w:w="862"/>
        <w:gridCol w:w="1899"/>
      </w:tblGrid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№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Фамилия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Имя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Статус</w:t>
            </w:r>
          </w:p>
        </w:tc>
      </w:tr>
      <w:tr w:rsidR="00D24A67">
        <w:trPr>
          <w:trHeight w:val="354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Сиразеев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Ильяс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before="29" w:line="240" w:lineRule="auto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D24A67">
        <w:trPr>
          <w:trHeight w:val="354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Альмиев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Карим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before="29" w:line="240" w:lineRule="auto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D24A67">
        <w:trPr>
          <w:trHeight w:val="313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Большаков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Максим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before="7" w:line="286" w:lineRule="exact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D24A67">
        <w:trPr>
          <w:trHeight w:val="373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Назыров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Сергей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before="38" w:line="240" w:lineRule="auto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D24A67">
        <w:trPr>
          <w:trHeight w:val="354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Миннахметов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Искандер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before="29" w:line="240" w:lineRule="auto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D24A67">
        <w:trPr>
          <w:trHeight w:val="283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Дьяконов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Сергей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line="263" w:lineRule="exact"/>
              <w:ind w:left="32" w:right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Лениногорский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Габидуллин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Ильнур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Гарипов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Юныс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Закиров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Амирхан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Биктимиров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Амир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Абульхаеров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Саид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Котов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Руслан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Осипов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Данил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Пакканен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Дарья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Мустафин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Рустем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Басаргин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Артём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Гимадеев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Амир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Норкин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Георгий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Садыков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Альмир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line="263" w:lineRule="exact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Салахов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Карим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Елфимов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Аскар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Яруллин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Салих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Васильев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Михаил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Епихин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Григорий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Набережные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Скрябин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Пётр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Иванов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Госман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Гиниятуллин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Камиль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Иванов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Глеб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Сагдуллин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Марсель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Максумов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Амиль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3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z w:val="25"/>
              </w:rPr>
              <w:t xml:space="preserve">Набережные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Купцов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Михаил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line="263" w:lineRule="exact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Пыркин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Данил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призёр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Сиразетдинов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Марсель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Набережные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Шигапов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Эльдар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Чернышев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Платон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Курочкин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Крахмальников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Илья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Сергевнин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Вадим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39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Рахматуллин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Карим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40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Набережные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Давлетов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Аширов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Данил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Плинер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Михаил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Белов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Артём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</w:tbl>
    <w:p w:rsidR="00D24A67" w:rsidRDefault="00D24A67">
      <w:pPr>
        <w:pStyle w:val="TableParagraph"/>
        <w:jc w:val="center"/>
        <w:rPr>
          <w:sz w:val="25"/>
        </w:rPr>
        <w:sectPr w:rsidR="00D24A67">
          <w:type w:val="continuous"/>
          <w:pgSz w:w="11910" w:h="16840"/>
          <w:pgMar w:top="1020" w:right="992" w:bottom="280" w:left="992" w:header="720" w:footer="720" w:gutter="0"/>
          <w:cols w:space="720"/>
        </w:sectPr>
      </w:pPr>
    </w:p>
    <w:p w:rsidR="00D24A67" w:rsidRDefault="00D24A67">
      <w:pPr>
        <w:pStyle w:val="a3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04"/>
        <w:gridCol w:w="1966"/>
        <w:gridCol w:w="1767"/>
        <w:gridCol w:w="862"/>
        <w:gridCol w:w="1899"/>
      </w:tblGrid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Ахмадуллин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Эмиль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Бугульминский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Байгушев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Роман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Гильмуллин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Самат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Сатрутдинов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Амир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Гайнутдинов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Саид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49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Мугинов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Айдар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50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Набережные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Мугатарова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Камилла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Хабибуллин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Карим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Набережные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Давыдова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Екатерина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Фаткуллин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Нарбек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3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54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Хаметова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Мадина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line="263" w:lineRule="exact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Фадеев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Илья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Pr="00CC1257" w:rsidRDefault="00B6084C">
            <w:pPr>
              <w:pStyle w:val="TableParagraph"/>
              <w:rPr>
                <w:sz w:val="25"/>
                <w:highlight w:val="yellow"/>
              </w:rPr>
            </w:pPr>
            <w:r w:rsidRPr="00CC1257">
              <w:rPr>
                <w:spacing w:val="-5"/>
                <w:sz w:val="25"/>
                <w:highlight w:val="yellow"/>
              </w:rPr>
              <w:t>56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pacing w:val="-2"/>
                <w:sz w:val="25"/>
                <w:highlight w:val="yellow"/>
              </w:rPr>
            </w:pPr>
            <w:r w:rsidRPr="00CC1257">
              <w:rPr>
                <w:sz w:val="25"/>
                <w:highlight w:val="yellow"/>
              </w:rPr>
              <w:t>Нижнекамский</w:t>
            </w:r>
            <w:r w:rsidRPr="00CC1257">
              <w:rPr>
                <w:spacing w:val="-5"/>
                <w:sz w:val="25"/>
                <w:highlight w:val="yellow"/>
              </w:rPr>
              <w:t xml:space="preserve"> </w:t>
            </w:r>
            <w:r w:rsidRPr="00CC1257">
              <w:rPr>
                <w:spacing w:val="-2"/>
                <w:sz w:val="25"/>
                <w:highlight w:val="yellow"/>
              </w:rPr>
              <w:t>район</w:t>
            </w:r>
          </w:p>
          <w:p w:rsidR="00CC1257" w:rsidRPr="00CC1257" w:rsidRDefault="00CC1257">
            <w:pPr>
              <w:pStyle w:val="TableParagraph"/>
              <w:rPr>
                <w:sz w:val="25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«Лицей-интернат № 24»</w:t>
            </w:r>
          </w:p>
        </w:tc>
        <w:tc>
          <w:tcPr>
            <w:tcW w:w="1966" w:type="dxa"/>
          </w:tcPr>
          <w:p w:rsidR="00D24A67" w:rsidRPr="00CC1257" w:rsidRDefault="00B6084C">
            <w:pPr>
              <w:pStyle w:val="TableParagraph"/>
              <w:rPr>
                <w:sz w:val="25"/>
                <w:highlight w:val="yellow"/>
              </w:rPr>
            </w:pPr>
            <w:proofErr w:type="spellStart"/>
            <w:r w:rsidRPr="00CC1257">
              <w:rPr>
                <w:spacing w:val="-2"/>
                <w:sz w:val="25"/>
                <w:highlight w:val="yellow"/>
              </w:rPr>
              <w:t>Миндубаев</w:t>
            </w:r>
            <w:proofErr w:type="spellEnd"/>
          </w:p>
        </w:tc>
        <w:tc>
          <w:tcPr>
            <w:tcW w:w="1767" w:type="dxa"/>
          </w:tcPr>
          <w:p w:rsidR="00D24A67" w:rsidRPr="00CC1257" w:rsidRDefault="00B6084C">
            <w:pPr>
              <w:pStyle w:val="TableParagraph"/>
              <w:rPr>
                <w:sz w:val="25"/>
                <w:highlight w:val="yellow"/>
              </w:rPr>
            </w:pPr>
            <w:r w:rsidRPr="00CC1257">
              <w:rPr>
                <w:spacing w:val="-2"/>
                <w:sz w:val="25"/>
                <w:highlight w:val="yellow"/>
              </w:rPr>
              <w:t>Тимур</w:t>
            </w:r>
          </w:p>
        </w:tc>
        <w:tc>
          <w:tcPr>
            <w:tcW w:w="862" w:type="dxa"/>
          </w:tcPr>
          <w:p w:rsidR="00D24A67" w:rsidRPr="00CC1257" w:rsidRDefault="00B6084C">
            <w:pPr>
              <w:pStyle w:val="TableParagraph"/>
              <w:rPr>
                <w:sz w:val="25"/>
                <w:highlight w:val="yellow"/>
              </w:rPr>
            </w:pPr>
            <w:r w:rsidRPr="00CC1257">
              <w:rPr>
                <w:spacing w:val="-5"/>
                <w:sz w:val="25"/>
                <w:highlight w:val="yellow"/>
              </w:rPr>
              <w:t>10</w:t>
            </w:r>
          </w:p>
        </w:tc>
        <w:tc>
          <w:tcPr>
            <w:tcW w:w="1899" w:type="dxa"/>
          </w:tcPr>
          <w:p w:rsidR="00D24A67" w:rsidRPr="00CC1257" w:rsidRDefault="00B6084C">
            <w:pPr>
              <w:pStyle w:val="TableParagraph"/>
              <w:ind w:left="32"/>
              <w:jc w:val="center"/>
              <w:rPr>
                <w:sz w:val="25"/>
                <w:highlight w:val="yellow"/>
              </w:rPr>
            </w:pPr>
            <w:r w:rsidRPr="00CC1257">
              <w:rPr>
                <w:spacing w:val="-2"/>
                <w:sz w:val="25"/>
                <w:highlight w:val="yellow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Салахов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Бахтияр</w:t>
            </w:r>
            <w:proofErr w:type="spellEnd"/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Жданов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Амир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59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Яковлев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Никита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Pr="00C559FE" w:rsidRDefault="00B6084C">
            <w:pPr>
              <w:pStyle w:val="TableParagraph"/>
              <w:rPr>
                <w:sz w:val="25"/>
                <w:highlight w:val="yellow"/>
              </w:rPr>
            </w:pPr>
            <w:r w:rsidRPr="00C559FE">
              <w:rPr>
                <w:spacing w:val="-5"/>
                <w:sz w:val="25"/>
                <w:highlight w:val="yellow"/>
              </w:rPr>
              <w:t>60</w:t>
            </w:r>
          </w:p>
        </w:tc>
        <w:tc>
          <w:tcPr>
            <w:tcW w:w="2804" w:type="dxa"/>
          </w:tcPr>
          <w:p w:rsidR="00D24A67" w:rsidRPr="00C559FE" w:rsidRDefault="00B6084C">
            <w:pPr>
              <w:pStyle w:val="TableParagraph"/>
              <w:rPr>
                <w:sz w:val="25"/>
                <w:highlight w:val="yellow"/>
              </w:rPr>
            </w:pPr>
            <w:r w:rsidRPr="00C559FE">
              <w:rPr>
                <w:sz w:val="25"/>
                <w:highlight w:val="yellow"/>
              </w:rPr>
              <w:t>Нижнекамский</w:t>
            </w:r>
            <w:r w:rsidRPr="00C559FE">
              <w:rPr>
                <w:spacing w:val="-5"/>
                <w:sz w:val="25"/>
                <w:highlight w:val="yellow"/>
              </w:rPr>
              <w:t xml:space="preserve"> </w:t>
            </w:r>
            <w:r w:rsidRPr="00C559FE">
              <w:rPr>
                <w:spacing w:val="-2"/>
                <w:sz w:val="25"/>
                <w:highlight w:val="yellow"/>
              </w:rPr>
              <w:t>район</w:t>
            </w:r>
            <w:r w:rsidR="00101E05">
              <w:rPr>
                <w:spacing w:val="-2"/>
                <w:sz w:val="25"/>
                <w:highlight w:val="yellow"/>
              </w:rPr>
              <w:t xml:space="preserve"> </w:t>
            </w:r>
            <w:r w:rsidR="00101E05">
              <w:rPr>
                <w:spacing w:val="-2"/>
                <w:sz w:val="26"/>
                <w:highlight w:val="yellow"/>
              </w:rPr>
              <w:t>МБОУ «Лицей-интернат № 24»</w:t>
            </w:r>
            <w:bookmarkStart w:id="0" w:name="_GoBack"/>
            <w:bookmarkEnd w:id="0"/>
          </w:p>
        </w:tc>
        <w:tc>
          <w:tcPr>
            <w:tcW w:w="1966" w:type="dxa"/>
          </w:tcPr>
          <w:p w:rsidR="00D24A67" w:rsidRPr="00C559FE" w:rsidRDefault="00B6084C">
            <w:pPr>
              <w:pStyle w:val="TableParagraph"/>
              <w:rPr>
                <w:sz w:val="25"/>
                <w:highlight w:val="yellow"/>
              </w:rPr>
            </w:pPr>
            <w:proofErr w:type="spellStart"/>
            <w:r w:rsidRPr="00C559FE">
              <w:rPr>
                <w:spacing w:val="-2"/>
                <w:sz w:val="25"/>
                <w:highlight w:val="yellow"/>
              </w:rPr>
              <w:t>Мухаметшин</w:t>
            </w:r>
            <w:proofErr w:type="spellEnd"/>
          </w:p>
        </w:tc>
        <w:tc>
          <w:tcPr>
            <w:tcW w:w="1767" w:type="dxa"/>
          </w:tcPr>
          <w:p w:rsidR="00D24A67" w:rsidRPr="00C559FE" w:rsidRDefault="00B6084C">
            <w:pPr>
              <w:pStyle w:val="TableParagraph"/>
              <w:rPr>
                <w:sz w:val="25"/>
                <w:highlight w:val="yellow"/>
              </w:rPr>
            </w:pPr>
            <w:proofErr w:type="spellStart"/>
            <w:r w:rsidRPr="00C559FE">
              <w:rPr>
                <w:spacing w:val="-2"/>
                <w:sz w:val="25"/>
                <w:highlight w:val="yellow"/>
              </w:rPr>
              <w:t>Самат</w:t>
            </w:r>
            <w:proofErr w:type="spellEnd"/>
          </w:p>
        </w:tc>
        <w:tc>
          <w:tcPr>
            <w:tcW w:w="862" w:type="dxa"/>
          </w:tcPr>
          <w:p w:rsidR="00D24A67" w:rsidRPr="00C559FE" w:rsidRDefault="00B6084C">
            <w:pPr>
              <w:pStyle w:val="TableParagraph"/>
              <w:rPr>
                <w:sz w:val="25"/>
                <w:highlight w:val="yellow"/>
              </w:rPr>
            </w:pPr>
            <w:r w:rsidRPr="00C559FE">
              <w:rPr>
                <w:spacing w:val="-5"/>
                <w:sz w:val="25"/>
                <w:highlight w:val="yellow"/>
              </w:rPr>
              <w:t>10</w:t>
            </w:r>
          </w:p>
        </w:tc>
        <w:tc>
          <w:tcPr>
            <w:tcW w:w="1899" w:type="dxa"/>
          </w:tcPr>
          <w:p w:rsidR="00D24A67" w:rsidRPr="00C559FE" w:rsidRDefault="00B6084C">
            <w:pPr>
              <w:pStyle w:val="TableParagraph"/>
              <w:ind w:left="32"/>
              <w:jc w:val="center"/>
              <w:rPr>
                <w:sz w:val="25"/>
                <w:highlight w:val="yellow"/>
              </w:rPr>
            </w:pPr>
            <w:r w:rsidRPr="00C559FE">
              <w:rPr>
                <w:spacing w:val="-2"/>
                <w:sz w:val="25"/>
                <w:highlight w:val="yellow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61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Чистопольский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Шивалов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Иван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62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Галяви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Булат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63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Елисеев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Михаил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ind w:right="-29"/>
              <w:rPr>
                <w:sz w:val="25"/>
              </w:rPr>
            </w:pPr>
            <w:proofErr w:type="gramStart"/>
            <w:r>
              <w:rPr>
                <w:sz w:val="25"/>
              </w:rPr>
              <w:t>Ново-Савиновский</w:t>
            </w:r>
            <w:proofErr w:type="gramEnd"/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Галимзянова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София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65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Володин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Кирилл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66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Антонов</w:t>
            </w:r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Булат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spacing w:line="263" w:lineRule="exact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67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Советский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Заббаров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Карим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D24A67">
        <w:trPr>
          <w:trHeight w:val="282"/>
        </w:trPr>
        <w:tc>
          <w:tcPr>
            <w:tcW w:w="49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68</w:t>
            </w:r>
          </w:p>
        </w:tc>
        <w:tc>
          <w:tcPr>
            <w:tcW w:w="2804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66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Салимзянов</w:t>
            </w:r>
            <w:proofErr w:type="spellEnd"/>
          </w:p>
        </w:tc>
        <w:tc>
          <w:tcPr>
            <w:tcW w:w="1767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Даниил</w:t>
            </w:r>
          </w:p>
        </w:tc>
        <w:tc>
          <w:tcPr>
            <w:tcW w:w="862" w:type="dxa"/>
          </w:tcPr>
          <w:p w:rsidR="00D24A67" w:rsidRDefault="00B6084C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1899" w:type="dxa"/>
          </w:tcPr>
          <w:p w:rsidR="00D24A67" w:rsidRDefault="00B6084C">
            <w:pPr>
              <w:pStyle w:val="TableParagraph"/>
              <w:ind w:left="3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</w:tbl>
    <w:p w:rsidR="00B6084C" w:rsidRDefault="00B6084C"/>
    <w:sectPr w:rsidR="00B6084C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4A67"/>
    <w:rsid w:val="00101E05"/>
    <w:rsid w:val="00B6084C"/>
    <w:rsid w:val="00C559FE"/>
    <w:rsid w:val="00CC1257"/>
    <w:rsid w:val="00D2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588D-1E3C-482A-8606-01912700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4</cp:revision>
  <dcterms:created xsi:type="dcterms:W3CDTF">2025-01-22T10:29:00Z</dcterms:created>
  <dcterms:modified xsi:type="dcterms:W3CDTF">2025-01-22T10:44:00Z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Excel® 2013</vt:lpwstr>
  </property>
</Properties>
</file>